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en-US"/>
        </w:rPr>
        <w:t>[COMPANY LOGO]</w:t>
      </w:r>
    </w:p>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en-US"/>
        </w:rPr>
        <w:t>[COMPANY NAME]</w:t>
      </w:r>
    </w:p>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de-DE"/>
        </w:rPr>
        <w:t>[COMPANY ADDRESS]</w:t>
      </w:r>
    </w:p>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en-US"/>
        </w:rPr>
        <w:t>[CITY/STATE] [ZIP CODE]</w:t>
      </w:r>
    </w:p>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pt-PT"/>
        </w:rPr>
        <w:t>[PHONE/FAX]</w:t>
      </w:r>
    </w:p>
    <w:p w:rsidR="005A3307" w:rsidRDefault="003F2E9F">
      <w:pPr>
        <w:pStyle w:val="Body"/>
        <w:jc w:val="center"/>
        <w:rPr>
          <w:rFonts w:ascii="Calibri" w:eastAsia="Calibri" w:hAnsi="Calibri" w:cs="Calibri"/>
          <w:shd w:val="clear" w:color="auto" w:fill="F1C232"/>
        </w:rPr>
      </w:pPr>
      <w:r>
        <w:rPr>
          <w:rFonts w:ascii="Calibri" w:hAnsi="Calibri"/>
          <w:shd w:val="clear" w:color="auto" w:fill="F1C232"/>
          <w:lang w:val="de-DE"/>
        </w:rPr>
        <w:t>[EMAIL ADDRESS]</w:t>
      </w:r>
    </w:p>
    <w:p w:rsidR="005A3307" w:rsidRDefault="005A3307">
      <w:pPr>
        <w:pStyle w:val="Body"/>
        <w:rPr>
          <w:rFonts w:ascii="Calibri" w:eastAsia="Calibri" w:hAnsi="Calibri" w:cs="Calibri"/>
        </w:rPr>
      </w:pPr>
    </w:p>
    <w:p w:rsidR="005A3307" w:rsidRDefault="003F2E9F">
      <w:pPr>
        <w:pStyle w:val="Body"/>
        <w:jc w:val="center"/>
        <w:rPr>
          <w:rFonts w:ascii="Calibri" w:eastAsia="Calibri" w:hAnsi="Calibri" w:cs="Calibri"/>
          <w:b/>
          <w:bCs/>
          <w:sz w:val="36"/>
          <w:szCs w:val="36"/>
        </w:rPr>
      </w:pPr>
      <w:r>
        <w:rPr>
          <w:rFonts w:ascii="Calibri" w:hAnsi="Calibri"/>
          <w:b/>
          <w:bCs/>
          <w:sz w:val="36"/>
          <w:szCs w:val="36"/>
          <w:lang w:val="en-US"/>
        </w:rPr>
        <w:t>Safety Culture Survey</w:t>
      </w:r>
    </w:p>
    <w:p w:rsidR="005A3307" w:rsidRDefault="005A3307">
      <w:pPr>
        <w:pStyle w:val="Body"/>
        <w:jc w:val="center"/>
        <w:rPr>
          <w:rFonts w:ascii="Calibri" w:eastAsia="Calibri" w:hAnsi="Calibri" w:cs="Calibri"/>
          <w:b/>
          <w:bCs/>
        </w:rPr>
      </w:pPr>
    </w:p>
    <w:p w:rsidR="005A3307" w:rsidRDefault="003F2E9F">
      <w:pPr>
        <w:pStyle w:val="Body"/>
        <w:rPr>
          <w:rFonts w:ascii="Calibri" w:eastAsia="Calibri" w:hAnsi="Calibri" w:cs="Calibri"/>
        </w:rPr>
      </w:pPr>
      <w:r>
        <w:rPr>
          <w:rFonts w:ascii="Calibri" w:hAnsi="Calibri"/>
          <w:lang w:val="en-US"/>
        </w:rPr>
        <w:t>Full Name of Employee:______________________________________Date Submitted:___________</w:t>
      </w:r>
    </w:p>
    <w:p w:rsidR="005A3307" w:rsidRDefault="003F2E9F">
      <w:pPr>
        <w:pStyle w:val="Body"/>
        <w:rPr>
          <w:rFonts w:ascii="Calibri" w:eastAsia="Calibri" w:hAnsi="Calibri" w:cs="Calibri"/>
        </w:rPr>
      </w:pPr>
      <w:r>
        <w:rPr>
          <w:rFonts w:ascii="Calibri" w:hAnsi="Calibri"/>
          <w:lang w:val="en-US"/>
        </w:rPr>
        <w:t xml:space="preserve">Employee ID </w:t>
      </w:r>
      <w:r>
        <w:rPr>
          <w:rFonts w:ascii="Calibri" w:hAnsi="Calibri"/>
          <w:lang w:val="en-US"/>
        </w:rPr>
        <w:t>Number:__________________________Position:_______________________________</w:t>
      </w:r>
    </w:p>
    <w:p w:rsidR="005A3307" w:rsidRDefault="003F2E9F">
      <w:pPr>
        <w:pStyle w:val="Body"/>
        <w:rPr>
          <w:rFonts w:ascii="Calibri" w:eastAsia="Calibri" w:hAnsi="Calibri" w:cs="Calibri"/>
        </w:rPr>
      </w:pPr>
      <w:r>
        <w:rPr>
          <w:rFonts w:ascii="Calibri" w:hAnsi="Calibri"/>
          <w:lang w:val="en-US"/>
        </w:rPr>
        <w:t>Department:_______________________________Gender:_________________________Age:_____</w:t>
      </w:r>
    </w:p>
    <w:p w:rsidR="005A3307" w:rsidRDefault="005A3307">
      <w:pPr>
        <w:pStyle w:val="Body"/>
        <w:rPr>
          <w:rFonts w:ascii="Calibri" w:eastAsia="Calibri" w:hAnsi="Calibri" w:cs="Calibri"/>
        </w:rPr>
      </w:pPr>
    </w:p>
    <w:tbl>
      <w:tblPr>
        <w:tblW w:w="902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26"/>
      </w:tblGrid>
      <w:tr w:rsidR="005A3307">
        <w:trPr>
          <w:trHeight w:val="1791"/>
          <w:jc w:val="center"/>
        </w:trPr>
        <w:tc>
          <w:tcPr>
            <w:tcW w:w="902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The purpose of this survey is to evaluate the strengths and weaknesses of the company in implemen</w:t>
            </w:r>
            <w:r>
              <w:rPr>
                <w:rFonts w:ascii="Calibri" w:hAnsi="Calibri"/>
                <w:lang w:val="en-US"/>
              </w:rPr>
              <w:t>ting safety culture towards its employees. You can rate the question according to the categories provided. Mark check on the scales which you prefer suits your answer. Mark check on strongly disagree if you extremely disagree with the statement. Mark check</w:t>
            </w:r>
            <w:r>
              <w:rPr>
                <w:rFonts w:ascii="Calibri" w:hAnsi="Calibri"/>
                <w:lang w:val="en-US"/>
              </w:rPr>
              <w:t xml:space="preserve"> on the disagree option if you just merely disagree. Mark check on neutral if you think you are undecided. Mark check on agree if you just agreed to the statement. And mark strongly agree if you firmly agree to the statement. </w:t>
            </w:r>
          </w:p>
        </w:tc>
      </w:tr>
    </w:tbl>
    <w:p w:rsidR="005A3307" w:rsidRDefault="005A3307">
      <w:pPr>
        <w:pStyle w:val="Body"/>
        <w:widowControl w:val="0"/>
        <w:spacing w:line="240" w:lineRule="auto"/>
        <w:jc w:val="center"/>
        <w:rPr>
          <w:rFonts w:ascii="Calibri" w:eastAsia="Calibri" w:hAnsi="Calibri" w:cs="Calibri"/>
        </w:rPr>
      </w:pPr>
    </w:p>
    <w:p w:rsidR="005A3307" w:rsidRDefault="005A3307">
      <w:pPr>
        <w:pStyle w:val="Body"/>
        <w:rPr>
          <w:rFonts w:ascii="Calibri" w:eastAsia="Calibri" w:hAnsi="Calibri" w:cs="Calibri"/>
        </w:rPr>
      </w:pPr>
    </w:p>
    <w:tbl>
      <w:tblPr>
        <w:tblW w:w="93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85"/>
        <w:gridCol w:w="1425"/>
        <w:gridCol w:w="1320"/>
        <w:gridCol w:w="1275"/>
        <w:gridCol w:w="1170"/>
        <w:gridCol w:w="1185"/>
      </w:tblGrid>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QUESTION</w:t>
            </w:r>
          </w:p>
        </w:tc>
        <w:tc>
          <w:tcPr>
            <w:tcW w:w="1425"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STRONGLY DISAGREE</w:t>
            </w:r>
          </w:p>
        </w:tc>
        <w:tc>
          <w:tcPr>
            <w:tcW w:w="1320"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DISAGREE</w:t>
            </w:r>
          </w:p>
        </w:tc>
        <w:tc>
          <w:tcPr>
            <w:tcW w:w="1275"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NEUTRAL</w:t>
            </w:r>
          </w:p>
        </w:tc>
        <w:tc>
          <w:tcPr>
            <w:tcW w:w="1170"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AGREE</w:t>
            </w:r>
          </w:p>
        </w:tc>
        <w:tc>
          <w:tcPr>
            <w:tcW w:w="1185" w:type="dxa"/>
            <w:tcBorders>
              <w:top w:val="single" w:sz="8" w:space="0" w:color="000000"/>
              <w:left w:val="single" w:sz="8" w:space="0" w:color="000000"/>
              <w:bottom w:val="single" w:sz="8" w:space="0" w:color="000000"/>
              <w:right w:val="single" w:sz="8" w:space="0" w:color="000000"/>
            </w:tcBorders>
            <w:shd w:val="clear" w:color="auto" w:fill="9A32E1"/>
            <w:tcMar>
              <w:top w:w="80" w:type="dxa"/>
              <w:left w:w="80" w:type="dxa"/>
              <w:bottom w:w="80" w:type="dxa"/>
              <w:right w:w="80" w:type="dxa"/>
            </w:tcMar>
            <w:vAlign w:val="center"/>
          </w:tcPr>
          <w:p w:rsidR="005A3307" w:rsidRDefault="003F2E9F">
            <w:pPr>
              <w:pStyle w:val="Body"/>
              <w:widowControl w:val="0"/>
              <w:spacing w:line="240" w:lineRule="auto"/>
              <w:jc w:val="center"/>
            </w:pPr>
            <w:r>
              <w:rPr>
                <w:rFonts w:ascii="Calibri" w:hAnsi="Calibri"/>
                <w:b/>
                <w:bCs/>
                <w:color w:val="FFFFFF"/>
                <w:u w:color="FFFFFF"/>
                <w:lang w:val="en-US"/>
              </w:rPr>
              <w:t>STRONGLY AGREE</w:t>
            </w:r>
          </w:p>
        </w:tc>
      </w:tr>
      <w:tr w:rsidR="005A3307">
        <w:trPr>
          <w:trHeight w:val="23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b/>
                <w:bCs/>
                <w:lang w:val="en-US"/>
              </w:rPr>
              <w:t>A. GENERAL</w:t>
            </w:r>
          </w:p>
        </w:tc>
        <w:tc>
          <w:tcPr>
            <w:tcW w:w="142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1. The company values the security and protection of its employees.</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101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2. The company cares and prioritizes the employees health and security conditions.</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3. The company is strict in implementing safety culture.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127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4. The company provides emergency situation training such as fire drill, earthquake drill, and other emergency scenarios.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shd w:val="clear" w:color="auto" w:fill="F1C232"/>
                <w:lang w:val="en-US"/>
              </w:rPr>
              <w:t xml:space="preserve">5. The company has a solution when an emergency situation occurs.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23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6. </w:t>
            </w:r>
            <w:r>
              <w:rPr>
                <w:rFonts w:ascii="Calibri" w:hAnsi="Calibri"/>
                <w:shd w:val="clear" w:color="auto" w:fill="F1C232"/>
                <w:lang w:val="en-US"/>
              </w:rPr>
              <w:t>[Insert your question here.]</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23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b/>
                <w:bCs/>
                <w:lang w:val="en-US"/>
              </w:rPr>
              <w:lastRenderedPageBreak/>
              <w:t>B. LEADERSHIP</w:t>
            </w:r>
          </w:p>
        </w:tc>
        <w:tc>
          <w:tcPr>
            <w:tcW w:w="142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1. The manager appointed an emergency coordinator.</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2. The manager looks after the health and safety of the employees.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127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3. The manager, HR Department, and the Administration crafted a Safety Culture Policy or pertaining to it.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4. The management respects culture, tradition, and doesn</w:t>
            </w:r>
            <w:r>
              <w:rPr>
                <w:rFonts w:ascii="Calibri" w:hAnsi="Calibri"/>
                <w:lang w:val="en-US"/>
              </w:rPr>
              <w:t>’</w:t>
            </w:r>
            <w:r>
              <w:rPr>
                <w:rFonts w:ascii="Calibri" w:hAnsi="Calibri"/>
                <w:lang w:val="en-US"/>
              </w:rPr>
              <w:t xml:space="preserve">t tolerate any bullies.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5. The management has securities outside and inside the building premises.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6.  </w:t>
            </w:r>
            <w:r>
              <w:rPr>
                <w:rFonts w:ascii="Calibri" w:hAnsi="Calibri"/>
                <w:shd w:val="clear" w:color="auto" w:fill="F1C232"/>
                <w:lang w:val="en-US"/>
              </w:rPr>
              <w:t>[Insert your question here.]</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23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b/>
                <w:bCs/>
                <w:lang w:val="en-US"/>
              </w:rPr>
              <w:t>C. EMPLOYEE</w:t>
            </w:r>
          </w:p>
        </w:tc>
        <w:tc>
          <w:tcPr>
            <w:tcW w:w="142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CA7DFF"/>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1. I am comfortable with my colleagues.</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2. I am comfortable with my boss.</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3. I am comfortable expressing </w:t>
            </w:r>
            <w:r>
              <w:rPr>
                <w:rFonts w:ascii="Calibri" w:hAnsi="Calibri"/>
                <w:lang w:val="en-US"/>
              </w:rPr>
              <w:t>myself at work.</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75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4. I am aware of the health, security, and safety culture policy.</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lang w:val="en-US"/>
              </w:rPr>
              <w:t xml:space="preserve">5. I feel safe working in the company. </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r w:rsidR="005A3307">
        <w:trPr>
          <w:trHeight w:val="491"/>
          <w:jc w:val="center"/>
        </w:trPr>
        <w:tc>
          <w:tcPr>
            <w:tcW w:w="29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3F2E9F">
            <w:pPr>
              <w:pStyle w:val="Body"/>
              <w:widowControl w:val="0"/>
              <w:spacing w:line="240" w:lineRule="auto"/>
            </w:pPr>
            <w:r>
              <w:rPr>
                <w:rFonts w:ascii="Calibri" w:hAnsi="Calibri"/>
                <w:shd w:val="clear" w:color="auto" w:fill="F1C232"/>
                <w:lang w:val="en-US"/>
              </w:rPr>
              <w:t>6.  [Insert your question here.]</w:t>
            </w:r>
          </w:p>
        </w:tc>
        <w:tc>
          <w:tcPr>
            <w:tcW w:w="142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27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7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c>
          <w:tcPr>
            <w:tcW w:w="118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5A3307" w:rsidRDefault="005A3307"/>
        </w:tc>
      </w:tr>
    </w:tbl>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p>
    <w:p w:rsidR="005A3307" w:rsidRDefault="005A3307">
      <w:pPr>
        <w:pStyle w:val="Body"/>
        <w:widowControl w:val="0"/>
        <w:spacing w:line="240" w:lineRule="auto"/>
        <w:jc w:val="center"/>
        <w:rPr>
          <w:rFonts w:ascii="Calibri" w:eastAsia="Calibri" w:hAnsi="Calibri" w:cs="Calibri"/>
        </w:rPr>
      </w:pPr>
      <w:bookmarkStart w:id="0" w:name="_GoBack"/>
      <w:bookmarkEnd w:id="0"/>
    </w:p>
    <w:sectPr w:rsidR="005A3307">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E9F" w:rsidRDefault="003F2E9F">
      <w:r>
        <w:separator/>
      </w:r>
    </w:p>
  </w:endnote>
  <w:endnote w:type="continuationSeparator" w:id="0">
    <w:p w:rsidR="003F2E9F" w:rsidRDefault="003F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E9F" w:rsidRDefault="003F2E9F">
      <w:r>
        <w:separator/>
      </w:r>
    </w:p>
  </w:footnote>
  <w:footnote w:type="continuationSeparator" w:id="0">
    <w:p w:rsidR="003F2E9F" w:rsidRDefault="003F2E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F7269"/>
    <w:multiLevelType w:val="hybridMultilevel"/>
    <w:tmpl w:val="DC1EFCDA"/>
    <w:lvl w:ilvl="0" w:tplc="E94222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10CA46C">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3168AE2A">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FD9A9680">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2B9C699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E3B2E882">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849E0CBE">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3C9A3044">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F6FE26AC">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FC11B91"/>
    <w:multiLevelType w:val="hybridMultilevel"/>
    <w:tmpl w:val="6B2E2EDA"/>
    <w:lvl w:ilvl="0" w:tplc="B7BC450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3811A6">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7AAC9E00">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0FFA5A84">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D320FDCC">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2A821B50">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2B42E2D6">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B364B2E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96445272">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6C83202"/>
    <w:multiLevelType w:val="hybridMultilevel"/>
    <w:tmpl w:val="6B9469F0"/>
    <w:lvl w:ilvl="0" w:tplc="8E5CF05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A8E18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238862AC">
      <w:start w:val="1"/>
      <w:numFmt w:val="lowerRoman"/>
      <w:lvlText w:val="%3."/>
      <w:lvlJc w:val="left"/>
      <w:pPr>
        <w:ind w:left="2136" w:hanging="261"/>
      </w:pPr>
      <w:rPr>
        <w:rFonts w:hAnsi="Arial Unicode MS"/>
        <w:caps w:val="0"/>
        <w:smallCaps w:val="0"/>
        <w:strike w:val="0"/>
        <w:dstrike w:val="0"/>
        <w:outline w:val="0"/>
        <w:emboss w:val="0"/>
        <w:imprint w:val="0"/>
        <w:spacing w:val="0"/>
        <w:w w:val="100"/>
        <w:kern w:val="0"/>
        <w:position w:val="0"/>
        <w:highlight w:val="none"/>
        <w:vertAlign w:val="baseline"/>
      </w:rPr>
    </w:lvl>
    <w:lvl w:ilvl="3" w:tplc="BDAE3A62">
      <w:start w:val="1"/>
      <w:numFmt w:val="decimal"/>
      <w:lvlText w:val="%4."/>
      <w:lvlJc w:val="left"/>
      <w:pPr>
        <w:ind w:left="2850" w:hanging="330"/>
      </w:pPr>
      <w:rPr>
        <w:rFonts w:hAnsi="Arial Unicode MS"/>
        <w:caps w:val="0"/>
        <w:smallCaps w:val="0"/>
        <w:strike w:val="0"/>
        <w:dstrike w:val="0"/>
        <w:outline w:val="0"/>
        <w:emboss w:val="0"/>
        <w:imprint w:val="0"/>
        <w:spacing w:val="0"/>
        <w:w w:val="100"/>
        <w:kern w:val="0"/>
        <w:position w:val="0"/>
        <w:highlight w:val="none"/>
        <w:vertAlign w:val="baseline"/>
      </w:rPr>
    </w:lvl>
    <w:lvl w:ilvl="4" w:tplc="302A2DA6">
      <w:start w:val="1"/>
      <w:numFmt w:val="lowerLetter"/>
      <w:lvlText w:val="%5."/>
      <w:lvlJc w:val="left"/>
      <w:pPr>
        <w:ind w:left="3570" w:hanging="330"/>
      </w:pPr>
      <w:rPr>
        <w:rFonts w:hAnsi="Arial Unicode MS"/>
        <w:caps w:val="0"/>
        <w:smallCaps w:val="0"/>
        <w:strike w:val="0"/>
        <w:dstrike w:val="0"/>
        <w:outline w:val="0"/>
        <w:emboss w:val="0"/>
        <w:imprint w:val="0"/>
        <w:spacing w:val="0"/>
        <w:w w:val="100"/>
        <w:kern w:val="0"/>
        <w:position w:val="0"/>
        <w:highlight w:val="none"/>
        <w:vertAlign w:val="baseline"/>
      </w:rPr>
    </w:lvl>
    <w:lvl w:ilvl="5" w:tplc="B1A46C5E">
      <w:start w:val="1"/>
      <w:numFmt w:val="lowerRoman"/>
      <w:lvlText w:val="%6."/>
      <w:lvlJc w:val="left"/>
      <w:pPr>
        <w:ind w:left="4296" w:hanging="261"/>
      </w:pPr>
      <w:rPr>
        <w:rFonts w:hAnsi="Arial Unicode MS"/>
        <w:caps w:val="0"/>
        <w:smallCaps w:val="0"/>
        <w:strike w:val="0"/>
        <w:dstrike w:val="0"/>
        <w:outline w:val="0"/>
        <w:emboss w:val="0"/>
        <w:imprint w:val="0"/>
        <w:spacing w:val="0"/>
        <w:w w:val="100"/>
        <w:kern w:val="0"/>
        <w:position w:val="0"/>
        <w:highlight w:val="none"/>
        <w:vertAlign w:val="baseline"/>
      </w:rPr>
    </w:lvl>
    <w:lvl w:ilvl="6" w:tplc="C74C6944">
      <w:start w:val="1"/>
      <w:numFmt w:val="decimal"/>
      <w:lvlText w:val="%7."/>
      <w:lvlJc w:val="left"/>
      <w:pPr>
        <w:ind w:left="5010" w:hanging="330"/>
      </w:pPr>
      <w:rPr>
        <w:rFonts w:hAnsi="Arial Unicode MS"/>
        <w:caps w:val="0"/>
        <w:smallCaps w:val="0"/>
        <w:strike w:val="0"/>
        <w:dstrike w:val="0"/>
        <w:outline w:val="0"/>
        <w:emboss w:val="0"/>
        <w:imprint w:val="0"/>
        <w:spacing w:val="0"/>
        <w:w w:val="100"/>
        <w:kern w:val="0"/>
        <w:position w:val="0"/>
        <w:highlight w:val="none"/>
        <w:vertAlign w:val="baseline"/>
      </w:rPr>
    </w:lvl>
    <w:lvl w:ilvl="7" w:tplc="C352C266">
      <w:start w:val="1"/>
      <w:numFmt w:val="lowerLetter"/>
      <w:lvlText w:val="%8."/>
      <w:lvlJc w:val="left"/>
      <w:pPr>
        <w:ind w:left="5730" w:hanging="330"/>
      </w:pPr>
      <w:rPr>
        <w:rFonts w:hAnsi="Arial Unicode MS"/>
        <w:caps w:val="0"/>
        <w:smallCaps w:val="0"/>
        <w:strike w:val="0"/>
        <w:dstrike w:val="0"/>
        <w:outline w:val="0"/>
        <w:emboss w:val="0"/>
        <w:imprint w:val="0"/>
        <w:spacing w:val="0"/>
        <w:w w:val="100"/>
        <w:kern w:val="0"/>
        <w:position w:val="0"/>
        <w:highlight w:val="none"/>
        <w:vertAlign w:val="baseline"/>
      </w:rPr>
    </w:lvl>
    <w:lvl w:ilvl="8" w:tplc="3DF2C13A">
      <w:start w:val="1"/>
      <w:numFmt w:val="lowerRoman"/>
      <w:lvlText w:val="%9."/>
      <w:lvlJc w:val="left"/>
      <w:pPr>
        <w:ind w:left="6456" w:hanging="26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307"/>
    <w:rsid w:val="00366521"/>
    <w:rsid w:val="003F2E9F"/>
    <w:rsid w:val="005A33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9C610A-3BE5-42C3-B583-7AAB903A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4">
    <w:name w:val="heading 4"/>
    <w:next w:val="Body"/>
    <w:pPr>
      <w:keepNext/>
      <w:keepLines/>
      <w:spacing w:before="280" w:after="80"/>
      <w:outlineLvl w:val="3"/>
    </w:pPr>
    <w:rPr>
      <w:rFonts w:ascii="Arial" w:eastAsia="Arial" w:hAnsi="Arial" w:cs="Arial"/>
      <w:color w:val="666666"/>
      <w:sz w:val="24"/>
      <w:szCs w:val="24"/>
      <w:u w:color="66666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rPr>
  </w:style>
  <w:style w:type="paragraph" w:customStyle="1" w:styleId="Default">
    <w:name w:val="Default"/>
    <w:rPr>
      <w:rFonts w:ascii="Helvetica Neue" w:hAnsi="Helvetica Neue" w:cs="Arial Unicode MS"/>
      <w:color w:val="000000"/>
      <w:sz w:val="22"/>
      <w:szCs w:val="22"/>
      <w:lang w:val="en-US"/>
    </w:rPr>
  </w:style>
  <w:style w:type="paragraph" w:styleId="Header">
    <w:name w:val="header"/>
    <w:basedOn w:val="Normal"/>
    <w:link w:val="HeaderChar"/>
    <w:uiPriority w:val="99"/>
    <w:unhideWhenUsed/>
    <w:rsid w:val="00366521"/>
    <w:pPr>
      <w:tabs>
        <w:tab w:val="center" w:pos="4513"/>
        <w:tab w:val="right" w:pos="9026"/>
      </w:tabs>
    </w:pPr>
  </w:style>
  <w:style w:type="character" w:customStyle="1" w:styleId="HeaderChar">
    <w:name w:val="Header Char"/>
    <w:basedOn w:val="DefaultParagraphFont"/>
    <w:link w:val="Header"/>
    <w:uiPriority w:val="99"/>
    <w:rsid w:val="00366521"/>
    <w:rPr>
      <w:sz w:val="24"/>
      <w:szCs w:val="24"/>
      <w:lang w:val="en-US" w:eastAsia="en-US"/>
    </w:rPr>
  </w:style>
  <w:style w:type="paragraph" w:styleId="Footer">
    <w:name w:val="footer"/>
    <w:basedOn w:val="Normal"/>
    <w:link w:val="FooterChar"/>
    <w:uiPriority w:val="99"/>
    <w:unhideWhenUsed/>
    <w:rsid w:val="00366521"/>
    <w:pPr>
      <w:tabs>
        <w:tab w:val="center" w:pos="4513"/>
        <w:tab w:val="right" w:pos="9026"/>
      </w:tabs>
    </w:pPr>
  </w:style>
  <w:style w:type="character" w:customStyle="1" w:styleId="FooterChar">
    <w:name w:val="Footer Char"/>
    <w:basedOn w:val="DefaultParagraphFont"/>
    <w:link w:val="Footer"/>
    <w:uiPriority w:val="99"/>
    <w:rsid w:val="0036652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Words>
  <Characters>1967</Characters>
  <Application>Microsoft Office Word</Application>
  <DocSecurity>0</DocSecurity>
  <Lines>16</Lines>
  <Paragraphs>4</Paragraphs>
  <ScaleCrop>false</ScaleCrop>
  <Company>HP</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2</cp:revision>
  <dcterms:created xsi:type="dcterms:W3CDTF">2020-05-01T13:08:00Z</dcterms:created>
  <dcterms:modified xsi:type="dcterms:W3CDTF">2020-05-01T13:08:00Z</dcterms:modified>
</cp:coreProperties>
</file>